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07" w:rsidRDefault="00875E07" w:rsidP="00875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E07" w:rsidRDefault="00875E07" w:rsidP="00875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04E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204E">
        <w:rPr>
          <w:rFonts w:ascii="Times New Roman" w:hAnsi="Times New Roman"/>
          <w:b/>
          <w:sz w:val="28"/>
          <w:szCs w:val="28"/>
        </w:rPr>
        <w:t xml:space="preserve">мероприятий </w:t>
      </w:r>
    </w:p>
    <w:p w:rsidR="00875E07" w:rsidRDefault="00875E07" w:rsidP="00875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04E">
        <w:rPr>
          <w:rFonts w:ascii="Times New Roman" w:hAnsi="Times New Roman"/>
          <w:b/>
          <w:sz w:val="28"/>
          <w:szCs w:val="28"/>
        </w:rPr>
        <w:t xml:space="preserve"> по введению    </w:t>
      </w:r>
      <w:r>
        <w:rPr>
          <w:rFonts w:ascii="Times New Roman" w:hAnsi="Times New Roman"/>
          <w:b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E4204E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МДОУ</w:t>
      </w:r>
      <w:r w:rsidRPr="00E420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ЦРР-</w:t>
      </w:r>
      <w:r w:rsidRPr="00E4204E">
        <w:rPr>
          <w:rFonts w:ascii="Times New Roman" w:hAnsi="Times New Roman"/>
          <w:b/>
          <w:sz w:val="28"/>
          <w:szCs w:val="28"/>
        </w:rPr>
        <w:t>детский</w:t>
      </w:r>
      <w:proofErr w:type="spellEnd"/>
      <w:r w:rsidRPr="00E4204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4204E">
        <w:rPr>
          <w:rFonts w:ascii="Times New Roman" w:hAnsi="Times New Roman"/>
          <w:b/>
          <w:sz w:val="28"/>
          <w:szCs w:val="28"/>
        </w:rPr>
        <w:t>сад</w:t>
      </w:r>
      <w:proofErr w:type="gramEnd"/>
      <w:r w:rsidRPr="00E4204E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 «Солнышко»,</w:t>
      </w:r>
    </w:p>
    <w:p w:rsidR="00875E07" w:rsidRPr="00875E07" w:rsidRDefault="00875E07" w:rsidP="00875E07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75E07">
        <w:rPr>
          <w:rFonts w:ascii="Times New Roman" w:hAnsi="Times New Roman"/>
          <w:sz w:val="28"/>
          <w:szCs w:val="28"/>
        </w:rPr>
        <w:t>реализующее</w:t>
      </w:r>
      <w:proofErr w:type="gramEnd"/>
      <w:r w:rsidRPr="00875E07">
        <w:rPr>
          <w:rFonts w:ascii="Times New Roman" w:hAnsi="Times New Roman"/>
          <w:sz w:val="28"/>
          <w:szCs w:val="28"/>
        </w:rPr>
        <w:t xml:space="preserve"> основную образовательную программу дошкольного образования</w:t>
      </w:r>
    </w:p>
    <w:p w:rsidR="00875E07" w:rsidRPr="00E4204E" w:rsidRDefault="00875E07" w:rsidP="00875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E07" w:rsidRDefault="00875E07" w:rsidP="00875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2336"/>
        <w:gridCol w:w="3402"/>
        <w:gridCol w:w="1984"/>
        <w:gridCol w:w="1985"/>
      </w:tblGrid>
      <w:tr w:rsidR="00875E07" w:rsidRPr="00145556" w:rsidTr="001F6C92">
        <w:trPr>
          <w:trHeight w:val="145"/>
        </w:trPr>
        <w:tc>
          <w:tcPr>
            <w:tcW w:w="642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36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3402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>Примерные сроки</w:t>
            </w:r>
          </w:p>
        </w:tc>
        <w:tc>
          <w:tcPr>
            <w:tcW w:w="1985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875E07" w:rsidRPr="00145556" w:rsidTr="001F6C92">
        <w:trPr>
          <w:trHeight w:val="145"/>
        </w:trPr>
        <w:tc>
          <w:tcPr>
            <w:tcW w:w="642" w:type="dxa"/>
            <w:vMerge w:val="restart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vMerge w:val="restart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Создание нормативно-правового обеспечения введения ФГОС 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402" w:type="dxa"/>
          </w:tcPr>
          <w:p w:rsidR="00875E07" w:rsidRPr="00145556" w:rsidRDefault="00875E07" w:rsidP="001F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плана поэтапного перехода ДОУ к реализации ФГОС 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4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2013- май 2014</w:t>
            </w:r>
          </w:p>
        </w:tc>
        <w:tc>
          <w:tcPr>
            <w:tcW w:w="1985" w:type="dxa"/>
          </w:tcPr>
          <w:p w:rsidR="00875E07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875E07" w:rsidRPr="00145556" w:rsidTr="001F6C92">
        <w:trPr>
          <w:trHeight w:val="145"/>
        </w:trPr>
        <w:tc>
          <w:tcPr>
            <w:tcW w:w="642" w:type="dxa"/>
            <w:vMerge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5E07" w:rsidRPr="00145556" w:rsidRDefault="00875E07" w:rsidP="001F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Подготовка и корректировка приказов, локальных актов, регламентирующих введение ФГОС 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4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5" w:type="dxa"/>
          </w:tcPr>
          <w:p w:rsidR="00875E07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 w:rsidRPr="00145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75E07" w:rsidRPr="00145556" w:rsidTr="001F6C92">
        <w:trPr>
          <w:trHeight w:val="145"/>
        </w:trPr>
        <w:tc>
          <w:tcPr>
            <w:tcW w:w="642" w:type="dxa"/>
            <w:vMerge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5E07" w:rsidRPr="00145556" w:rsidRDefault="00875E07" w:rsidP="001F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Формирование банка данных, нормативно-правовых документов федерального, регионального, муниципального уровней, регламентирующих введение и реализацию ФГОС 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4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Старший  воспитатель </w:t>
            </w:r>
            <w:r w:rsidRPr="00145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75E07" w:rsidRPr="00145556" w:rsidTr="001F6C92">
        <w:trPr>
          <w:trHeight w:val="1461"/>
        </w:trPr>
        <w:tc>
          <w:tcPr>
            <w:tcW w:w="642" w:type="dxa"/>
            <w:vMerge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5E07" w:rsidRPr="00145556" w:rsidRDefault="00875E07" w:rsidP="001F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Приведение основной образовательной программы ДОУ в соответствии с требованиями ФГОС 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4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985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 w:rsidRPr="00145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75E07" w:rsidRPr="00145556" w:rsidTr="001F6C92">
        <w:trPr>
          <w:trHeight w:val="145"/>
        </w:trPr>
        <w:tc>
          <w:tcPr>
            <w:tcW w:w="642" w:type="dxa"/>
            <w:vMerge w:val="restart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  <w:vMerge w:val="restart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Организационное обеспечение введения ФГОС 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402" w:type="dxa"/>
          </w:tcPr>
          <w:p w:rsidR="00875E07" w:rsidRPr="00145556" w:rsidRDefault="00875E07" w:rsidP="001F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Постоянно действующий семинар по изучению нормативно-правовых документов  </w:t>
            </w:r>
          </w:p>
        </w:tc>
        <w:tc>
          <w:tcPr>
            <w:tcW w:w="1984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985" w:type="dxa"/>
          </w:tcPr>
          <w:p w:rsidR="00875E07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 w:rsidRPr="00145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75E07" w:rsidRPr="00145556" w:rsidTr="001F6C92">
        <w:trPr>
          <w:trHeight w:val="145"/>
        </w:trPr>
        <w:tc>
          <w:tcPr>
            <w:tcW w:w="642" w:type="dxa"/>
            <w:vMerge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5E07" w:rsidRPr="00145556" w:rsidRDefault="00875E07" w:rsidP="001F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Ознакомление педагогов с ФГОС 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145556">
              <w:rPr>
                <w:rFonts w:ascii="Times New Roman" w:hAnsi="Times New Roman"/>
                <w:sz w:val="28"/>
                <w:szCs w:val="28"/>
              </w:rPr>
              <w:t xml:space="preserve"> с проектом</w:t>
            </w:r>
          </w:p>
        </w:tc>
        <w:tc>
          <w:tcPr>
            <w:tcW w:w="1984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>Сентябрь 2013</w:t>
            </w:r>
          </w:p>
        </w:tc>
        <w:tc>
          <w:tcPr>
            <w:tcW w:w="1985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 w:rsidRPr="00145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75E07" w:rsidRPr="00145556" w:rsidTr="001F6C92">
        <w:trPr>
          <w:trHeight w:val="145"/>
        </w:trPr>
        <w:tc>
          <w:tcPr>
            <w:tcW w:w="642" w:type="dxa"/>
            <w:vMerge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5E07" w:rsidRPr="00145556" w:rsidRDefault="00875E07" w:rsidP="001F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Круглый стол «Изучение и сравнительный анализ ФГТ и ФГОС 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1455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>Декабрь 2013</w:t>
            </w:r>
          </w:p>
        </w:tc>
        <w:tc>
          <w:tcPr>
            <w:tcW w:w="1985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875E07" w:rsidRPr="00145556" w:rsidTr="001F6C92">
        <w:trPr>
          <w:trHeight w:val="145"/>
        </w:trPr>
        <w:tc>
          <w:tcPr>
            <w:tcW w:w="642" w:type="dxa"/>
            <w:vMerge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5E07" w:rsidRPr="00145556" w:rsidRDefault="00875E07" w:rsidP="001F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Тематическое обсуждение публикаций по ФГОС 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145556">
              <w:rPr>
                <w:rFonts w:ascii="Times New Roman" w:hAnsi="Times New Roman"/>
                <w:sz w:val="28"/>
                <w:szCs w:val="28"/>
              </w:rPr>
              <w:t xml:space="preserve"> в научно-методической </w:t>
            </w:r>
            <w:r w:rsidRPr="00145556">
              <w:rPr>
                <w:rFonts w:ascii="Times New Roman" w:hAnsi="Times New Roman"/>
                <w:sz w:val="28"/>
                <w:szCs w:val="28"/>
              </w:rPr>
              <w:lastRenderedPageBreak/>
              <w:t>литературе</w:t>
            </w:r>
          </w:p>
        </w:tc>
        <w:tc>
          <w:tcPr>
            <w:tcW w:w="1984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 w:rsidRPr="00145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75E07" w:rsidRPr="00145556" w:rsidTr="001F6C92">
        <w:trPr>
          <w:trHeight w:val="145"/>
        </w:trPr>
        <w:tc>
          <w:tcPr>
            <w:tcW w:w="642" w:type="dxa"/>
            <w:vMerge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5E07" w:rsidRPr="00145556" w:rsidRDefault="00875E07" w:rsidP="001F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Консультации для педагогов по ознакомлению с  ФГОС 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4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 w:rsidRPr="00145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75E07" w:rsidRPr="00145556" w:rsidTr="001F6C92">
        <w:trPr>
          <w:trHeight w:val="145"/>
        </w:trPr>
        <w:tc>
          <w:tcPr>
            <w:tcW w:w="642" w:type="dxa"/>
            <w:vMerge w:val="restart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  <w:vMerge w:val="restart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Кадровое обеспечение введения ФГОС 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402" w:type="dxa"/>
          </w:tcPr>
          <w:p w:rsidR="00875E07" w:rsidRPr="00145556" w:rsidRDefault="00875E07" w:rsidP="001F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Ознакомление педагогов с планом поэтапного перехода на ФГОС 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4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01.12.2013</w:t>
            </w:r>
          </w:p>
        </w:tc>
        <w:tc>
          <w:tcPr>
            <w:tcW w:w="1985" w:type="dxa"/>
          </w:tcPr>
          <w:p w:rsidR="00875E07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875E07" w:rsidRPr="00145556" w:rsidTr="001F6C92">
        <w:trPr>
          <w:trHeight w:val="145"/>
        </w:trPr>
        <w:tc>
          <w:tcPr>
            <w:tcW w:w="642" w:type="dxa"/>
            <w:vMerge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5E07" w:rsidRPr="00145556" w:rsidRDefault="00875E07" w:rsidP="001F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Подготовка педагогов к работе  по ФГОС 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14555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педсоветы</w:t>
            </w:r>
            <w:proofErr w:type="gramEnd"/>
            <w:r w:rsidRPr="00145556">
              <w:rPr>
                <w:rFonts w:ascii="Times New Roman" w:hAnsi="Times New Roman"/>
                <w:sz w:val="28"/>
                <w:szCs w:val="28"/>
              </w:rPr>
              <w:t>, методические дни,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городские семинары, конференции</w:t>
            </w:r>
            <w:r w:rsidRPr="0014555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875E07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875E07" w:rsidRPr="00145556" w:rsidTr="001F6C92">
        <w:trPr>
          <w:trHeight w:val="145"/>
        </w:trPr>
        <w:tc>
          <w:tcPr>
            <w:tcW w:w="642" w:type="dxa"/>
            <w:vMerge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5E07" w:rsidRPr="00145556" w:rsidRDefault="00875E07" w:rsidP="001F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Участие педагогов в разных формах  повышения компетентности по вопросам введения ФГОС 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4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875E07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875E07" w:rsidRPr="00145556" w:rsidTr="001F6C92">
        <w:trPr>
          <w:trHeight w:val="2246"/>
        </w:trPr>
        <w:tc>
          <w:tcPr>
            <w:tcW w:w="642" w:type="dxa"/>
            <w:vMerge w:val="restart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  <w:vMerge w:val="restart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Информационное обеспечение введения ФГОС 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402" w:type="dxa"/>
          </w:tcPr>
          <w:p w:rsidR="00875E07" w:rsidRPr="00145556" w:rsidRDefault="00875E07" w:rsidP="001F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Широкое информирование родительской общественности ДОУ о подготовке к введению ФГОС 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14555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порядке</w:t>
            </w:r>
            <w:proofErr w:type="gramEnd"/>
            <w:r w:rsidRPr="00145556">
              <w:rPr>
                <w:rFonts w:ascii="Times New Roman" w:hAnsi="Times New Roman"/>
                <w:sz w:val="28"/>
                <w:szCs w:val="28"/>
              </w:rPr>
              <w:t xml:space="preserve"> перехода на новые государственные стандарты дошкольного образования</w:t>
            </w:r>
          </w:p>
        </w:tc>
        <w:tc>
          <w:tcPr>
            <w:tcW w:w="1984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875E07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875E07" w:rsidRPr="00145556" w:rsidTr="001F6C92">
        <w:trPr>
          <w:trHeight w:val="145"/>
        </w:trPr>
        <w:tc>
          <w:tcPr>
            <w:tcW w:w="642" w:type="dxa"/>
            <w:vMerge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5E07" w:rsidRPr="00145556" w:rsidRDefault="00875E07" w:rsidP="001F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Методическое обеспечение библиотеки ДОУ как информационного центра по введению ФГОС 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4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875E07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875E07" w:rsidRPr="00145556" w:rsidTr="001F6C92">
        <w:trPr>
          <w:trHeight w:val="145"/>
        </w:trPr>
        <w:tc>
          <w:tcPr>
            <w:tcW w:w="642" w:type="dxa"/>
            <w:vMerge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5E07" w:rsidRPr="00145556" w:rsidRDefault="00875E07" w:rsidP="001F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материалов, связанных с введением ФГОС 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4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875E07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875E07" w:rsidRPr="00145556" w:rsidTr="001F6C92">
        <w:trPr>
          <w:trHeight w:val="1618"/>
        </w:trPr>
        <w:tc>
          <w:tcPr>
            <w:tcW w:w="642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Создание материально-технического обеспечения ФГОС 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402" w:type="dxa"/>
          </w:tcPr>
          <w:p w:rsidR="00875E07" w:rsidRPr="00145556" w:rsidRDefault="00875E07" w:rsidP="001F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556">
              <w:rPr>
                <w:rFonts w:ascii="Times New Roman" w:hAnsi="Times New Roman"/>
                <w:sz w:val="28"/>
                <w:szCs w:val="28"/>
              </w:rPr>
              <w:t xml:space="preserve">Оснащение предметно-развивающей среды ДОУ с учетом требований ФГОС </w:t>
            </w:r>
            <w:proofErr w:type="gramStart"/>
            <w:r w:rsidRPr="0014555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4" w:type="dxa"/>
          </w:tcPr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875E07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875E07" w:rsidRPr="00145556" w:rsidRDefault="00875E07" w:rsidP="001F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</w:tbl>
    <w:p w:rsidR="00875E07" w:rsidRDefault="00875E07" w:rsidP="00875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E07" w:rsidRDefault="00875E07" w:rsidP="00875E0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06B" w:rsidRDefault="0074006B"/>
    <w:sectPr w:rsidR="0074006B" w:rsidSect="0074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5E07"/>
    <w:rsid w:val="0074006B"/>
    <w:rsid w:val="00875E07"/>
    <w:rsid w:val="00A9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2214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2016-02-12T06:04:00Z</dcterms:created>
  <dcterms:modified xsi:type="dcterms:W3CDTF">2016-02-12T06:06:00Z</dcterms:modified>
</cp:coreProperties>
</file>